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E1" w:rsidRDefault="00E951E1" w:rsidP="00A965D5">
      <w:pPr>
        <w:jc w:val="both"/>
        <w:rPr>
          <w:lang w:val="pl-PL"/>
        </w:rPr>
      </w:pPr>
      <w:r w:rsidRPr="00E951E1">
        <w:rPr>
          <w:lang w:val="pl-PL"/>
        </w:rPr>
        <w:t xml:space="preserve">REGULAMIN WYSTAWIANIA I AKCEPTACJI FAKTUR KORYGUJĄCYCH </w:t>
      </w:r>
    </w:p>
    <w:p w:rsidR="003621E8" w:rsidRDefault="00E951E1" w:rsidP="00A965D5">
      <w:pPr>
        <w:jc w:val="both"/>
        <w:rPr>
          <w:lang w:val="pl-PL"/>
        </w:rPr>
      </w:pPr>
      <w:r>
        <w:rPr>
          <w:lang w:val="pl-PL"/>
        </w:rPr>
        <w:t xml:space="preserve">  </w:t>
      </w:r>
      <w:r w:rsidR="00A965D5">
        <w:rPr>
          <w:lang w:val="pl-PL"/>
        </w:rPr>
        <w:t xml:space="preserve">                            </w:t>
      </w:r>
      <w:r w:rsidR="00A965D5">
        <w:rPr>
          <w:i/>
          <w:lang w:val="pl-PL"/>
        </w:rPr>
        <w:t>IN MINUS</w:t>
      </w:r>
      <w:r w:rsidRPr="00A965D5">
        <w:rPr>
          <w:i/>
          <w:lang w:val="pl-PL"/>
        </w:rPr>
        <w:t xml:space="preserve"> </w:t>
      </w:r>
      <w:r w:rsidR="00A965D5">
        <w:rPr>
          <w:i/>
          <w:lang w:val="pl-PL"/>
        </w:rPr>
        <w:t xml:space="preserve"> </w:t>
      </w:r>
      <w:r w:rsidRPr="00E951E1">
        <w:rPr>
          <w:lang w:val="pl-PL"/>
        </w:rPr>
        <w:t>W NRF POLAND SP.</w:t>
      </w:r>
      <w:r>
        <w:rPr>
          <w:lang w:val="pl-PL"/>
        </w:rPr>
        <w:t xml:space="preserve"> Z O.O.</w:t>
      </w:r>
      <w:r w:rsidR="003621E8" w:rsidRPr="00E951E1">
        <w:rPr>
          <w:lang w:val="pl-PL"/>
        </w:rPr>
        <w:t xml:space="preserve"> </w:t>
      </w:r>
    </w:p>
    <w:p w:rsidR="00E951E1" w:rsidRDefault="00E951E1" w:rsidP="00786E35">
      <w:pPr>
        <w:rPr>
          <w:lang w:val="pl-PL"/>
        </w:rPr>
      </w:pPr>
    </w:p>
    <w:p w:rsidR="00E951E1" w:rsidRDefault="00E951E1" w:rsidP="00786E35">
      <w:pPr>
        <w:rPr>
          <w:lang w:val="pl-PL"/>
        </w:rPr>
      </w:pPr>
      <w:r>
        <w:rPr>
          <w:lang w:val="pl-PL"/>
        </w:rPr>
        <w:t xml:space="preserve">     Kontrahent przystępując do transakcji nabyci</w:t>
      </w:r>
      <w:r w:rsidR="00A965D5">
        <w:rPr>
          <w:lang w:val="pl-PL"/>
        </w:rPr>
        <w:t>a towaru/usługi od NRF Poland S</w:t>
      </w:r>
      <w:r>
        <w:rPr>
          <w:lang w:val="pl-PL"/>
        </w:rPr>
        <w:t>p. z o.o</w:t>
      </w:r>
      <w:r w:rsidR="00A965D5">
        <w:rPr>
          <w:lang w:val="pl-PL"/>
        </w:rPr>
        <w:t>. akc</w:t>
      </w:r>
      <w:r>
        <w:rPr>
          <w:lang w:val="pl-PL"/>
        </w:rPr>
        <w:t>e</w:t>
      </w:r>
      <w:r w:rsidR="00A965D5">
        <w:rPr>
          <w:lang w:val="pl-PL"/>
        </w:rPr>
        <w:t>p</w:t>
      </w:r>
      <w:r>
        <w:rPr>
          <w:lang w:val="pl-PL"/>
        </w:rPr>
        <w:t>tuje zapisy niniejszego regulaminu.</w:t>
      </w:r>
    </w:p>
    <w:p w:rsidR="00E951E1" w:rsidRDefault="0036205C" w:rsidP="00786E35">
      <w:pPr>
        <w:rPr>
          <w:lang w:val="pl-PL"/>
        </w:rPr>
      </w:pPr>
      <w:r>
        <w:rPr>
          <w:lang w:val="pl-PL"/>
        </w:rPr>
        <w:t xml:space="preserve">     </w:t>
      </w:r>
      <w:r w:rsidR="00161A5B">
        <w:rPr>
          <w:lang w:val="pl-PL"/>
        </w:rPr>
        <w:t>Począwszy od dnia 01.03.2021</w:t>
      </w:r>
      <w:r>
        <w:rPr>
          <w:lang w:val="pl-PL"/>
        </w:rPr>
        <w:t xml:space="preserve"> </w:t>
      </w:r>
      <w:r w:rsidR="00A965D5">
        <w:rPr>
          <w:lang w:val="pl-PL"/>
        </w:rPr>
        <w:t>NRF Poland S</w:t>
      </w:r>
      <w:r w:rsidR="00E951E1">
        <w:rPr>
          <w:lang w:val="pl-PL"/>
        </w:rPr>
        <w:t>p. z o.o</w:t>
      </w:r>
      <w:r w:rsidR="00A965D5">
        <w:rPr>
          <w:lang w:val="pl-PL"/>
        </w:rPr>
        <w:t>. doko</w:t>
      </w:r>
      <w:r>
        <w:rPr>
          <w:lang w:val="pl-PL"/>
        </w:rPr>
        <w:t>nuje pomniejszenia podatku V</w:t>
      </w:r>
      <w:r w:rsidR="00927556">
        <w:rPr>
          <w:lang w:val="pl-PL"/>
        </w:rPr>
        <w:t xml:space="preserve">AT </w:t>
      </w:r>
      <w:r>
        <w:rPr>
          <w:lang w:val="pl-PL"/>
        </w:rPr>
        <w:t>należneg</w:t>
      </w:r>
      <w:r w:rsidR="00161A5B">
        <w:rPr>
          <w:lang w:val="pl-PL"/>
        </w:rPr>
        <w:t xml:space="preserve">o od wystawionych przez siebie </w:t>
      </w:r>
      <w:r>
        <w:rPr>
          <w:lang w:val="pl-PL"/>
        </w:rPr>
        <w:t>fak</w:t>
      </w:r>
      <w:r w:rsidR="00A965D5">
        <w:rPr>
          <w:lang w:val="pl-PL"/>
        </w:rPr>
        <w:t xml:space="preserve">tur </w:t>
      </w:r>
      <w:r>
        <w:rPr>
          <w:lang w:val="pl-PL"/>
        </w:rPr>
        <w:t xml:space="preserve">korygujących </w:t>
      </w:r>
      <w:r w:rsidR="00A965D5">
        <w:rPr>
          <w:lang w:val="pl-PL"/>
        </w:rPr>
        <w:t>in minus</w:t>
      </w:r>
      <w:r>
        <w:rPr>
          <w:lang w:val="pl-PL"/>
        </w:rPr>
        <w:t>, zgodnie z art. 29a ust 13 ustawy o V</w:t>
      </w:r>
      <w:r w:rsidR="00A965D5">
        <w:rPr>
          <w:lang w:val="pl-PL"/>
        </w:rPr>
        <w:t>AT</w:t>
      </w:r>
      <w:r>
        <w:rPr>
          <w:lang w:val="pl-PL"/>
        </w:rPr>
        <w:t xml:space="preserve"> z dnia 11 marca 2004 r. w brzmieniu obowiązującycm od dnia 1 stycznia 2021 r. </w:t>
      </w:r>
    </w:p>
    <w:p w:rsidR="0036205C" w:rsidRDefault="0036205C" w:rsidP="00786E35">
      <w:pPr>
        <w:rPr>
          <w:lang w:val="pl-PL"/>
        </w:rPr>
      </w:pPr>
      <w:r>
        <w:rPr>
          <w:lang w:val="pl-PL"/>
        </w:rPr>
        <w:t>Za moment</w:t>
      </w:r>
      <w:r w:rsidR="001370C7">
        <w:rPr>
          <w:lang w:val="pl-PL"/>
        </w:rPr>
        <w:t xml:space="preserve"> spełnienia warunków uzgodnienia uznaje się moment wystawienia faktury korygującej </w:t>
      </w:r>
      <w:r w:rsidR="00A965D5">
        <w:rPr>
          <w:lang w:val="pl-PL"/>
        </w:rPr>
        <w:t>in minus</w:t>
      </w:r>
      <w:r w:rsidR="004155C2">
        <w:rPr>
          <w:lang w:val="pl-PL"/>
        </w:rPr>
        <w:t xml:space="preserve"> przez NRF </w:t>
      </w:r>
      <w:r w:rsidR="00A965D5">
        <w:rPr>
          <w:lang w:val="pl-PL"/>
        </w:rPr>
        <w:t>Poland S</w:t>
      </w:r>
      <w:r w:rsidR="004155C2">
        <w:rPr>
          <w:lang w:val="pl-PL"/>
        </w:rPr>
        <w:t>p. z o.o.</w:t>
      </w:r>
    </w:p>
    <w:p w:rsidR="001370C7" w:rsidRDefault="001370C7" w:rsidP="00786E35">
      <w:pPr>
        <w:rPr>
          <w:lang w:val="pl-PL"/>
        </w:rPr>
      </w:pPr>
      <w:r>
        <w:rPr>
          <w:lang w:val="pl-PL"/>
        </w:rPr>
        <w:t>W następujących</w:t>
      </w:r>
      <w:r w:rsidR="00A965D5">
        <w:rPr>
          <w:lang w:val="pl-PL"/>
        </w:rPr>
        <w:t xml:space="preserve"> przypadkach faktury korygujące, o których mowa wyżej, </w:t>
      </w:r>
      <w:r>
        <w:rPr>
          <w:lang w:val="pl-PL"/>
        </w:rPr>
        <w:t>wystawiane są na podstawie:</w:t>
      </w:r>
    </w:p>
    <w:p w:rsidR="001370C7" w:rsidRDefault="001370C7" w:rsidP="001370C7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Pomyłki w cenie</w:t>
      </w:r>
      <w:r w:rsidR="00927556">
        <w:rPr>
          <w:lang w:val="pl-PL"/>
        </w:rPr>
        <w:t xml:space="preserve">, </w:t>
      </w:r>
      <w:r w:rsidR="003608F8">
        <w:rPr>
          <w:lang w:val="pl-PL"/>
        </w:rPr>
        <w:t>iloś</w:t>
      </w:r>
      <w:r w:rsidR="00927556">
        <w:rPr>
          <w:lang w:val="pl-PL"/>
        </w:rPr>
        <w:t xml:space="preserve">ci, stawce, kwocie podatku VAT </w:t>
      </w:r>
      <w:r w:rsidR="003608F8">
        <w:rPr>
          <w:lang w:val="pl-PL"/>
        </w:rPr>
        <w:t xml:space="preserve">lub w jakiejkolwiek innej pozycji </w:t>
      </w:r>
      <w:r w:rsidR="00A965D5">
        <w:rPr>
          <w:lang w:val="pl-PL"/>
        </w:rPr>
        <w:t>na fakturze NRF Poland S</w:t>
      </w:r>
      <w:r>
        <w:rPr>
          <w:lang w:val="pl-PL"/>
        </w:rPr>
        <w:t>p. z o.o.</w:t>
      </w:r>
    </w:p>
    <w:p w:rsidR="001370C7" w:rsidRDefault="00A965D5" w:rsidP="001370C7">
      <w:pPr>
        <w:pStyle w:val="ListParagraph"/>
        <w:rPr>
          <w:lang w:val="pl-PL"/>
        </w:rPr>
      </w:pPr>
      <w:r>
        <w:rPr>
          <w:lang w:val="pl-PL"/>
        </w:rPr>
        <w:t>- n</w:t>
      </w:r>
      <w:r w:rsidR="005F7368">
        <w:rPr>
          <w:lang w:val="pl-PL"/>
        </w:rPr>
        <w:t>a podstawie w</w:t>
      </w:r>
      <w:r>
        <w:rPr>
          <w:lang w:val="pl-PL"/>
        </w:rPr>
        <w:t xml:space="preserve">niosku </w:t>
      </w:r>
      <w:r w:rsidR="00802569">
        <w:rPr>
          <w:lang w:val="pl-PL"/>
        </w:rPr>
        <w:t>/</w:t>
      </w:r>
      <w:r w:rsidR="001370C7">
        <w:rPr>
          <w:lang w:val="pl-PL"/>
        </w:rPr>
        <w:t>mailowej ko</w:t>
      </w:r>
      <w:r>
        <w:rPr>
          <w:lang w:val="pl-PL"/>
        </w:rPr>
        <w:t xml:space="preserve">respondencji </w:t>
      </w:r>
      <w:r w:rsidR="001370C7">
        <w:rPr>
          <w:lang w:val="pl-PL"/>
        </w:rPr>
        <w:t>z nabywcą.</w:t>
      </w:r>
    </w:p>
    <w:p w:rsidR="001370C7" w:rsidRDefault="001370C7" w:rsidP="001370C7">
      <w:pPr>
        <w:pStyle w:val="ListParagraph"/>
        <w:rPr>
          <w:lang w:val="pl-PL"/>
        </w:rPr>
      </w:pPr>
      <w:bookmarkStart w:id="0" w:name="_GoBack"/>
      <w:bookmarkEnd w:id="0"/>
    </w:p>
    <w:p w:rsidR="001370C7" w:rsidRDefault="005F7368" w:rsidP="001370C7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Zwrotu towaru, złożenia </w:t>
      </w:r>
      <w:r w:rsidR="00975E40">
        <w:rPr>
          <w:lang w:val="pl-PL"/>
        </w:rPr>
        <w:t xml:space="preserve">i uznania </w:t>
      </w:r>
      <w:r>
        <w:rPr>
          <w:lang w:val="pl-PL"/>
        </w:rPr>
        <w:t>reklamacji</w:t>
      </w:r>
    </w:p>
    <w:p w:rsidR="005F7368" w:rsidRDefault="00A965D5" w:rsidP="005F7368">
      <w:pPr>
        <w:pStyle w:val="ListParagraph"/>
        <w:rPr>
          <w:lang w:val="pl-PL"/>
        </w:rPr>
      </w:pPr>
      <w:r>
        <w:rPr>
          <w:lang w:val="pl-PL"/>
        </w:rPr>
        <w:t>- n</w:t>
      </w:r>
      <w:r w:rsidR="005F7368">
        <w:rPr>
          <w:lang w:val="pl-PL"/>
        </w:rPr>
        <w:t xml:space="preserve">a podstawie </w:t>
      </w:r>
      <w:r>
        <w:rPr>
          <w:lang w:val="pl-PL"/>
        </w:rPr>
        <w:t>zwróconego</w:t>
      </w:r>
      <w:r w:rsidR="005F7368">
        <w:rPr>
          <w:lang w:val="pl-PL"/>
        </w:rPr>
        <w:t xml:space="preserve"> towaru bądź fotocreditu wraz z wypełnionym wnioskiem </w:t>
      </w:r>
      <w:r w:rsidR="00927556">
        <w:rPr>
          <w:lang w:val="pl-PL"/>
        </w:rPr>
        <w:t xml:space="preserve">  </w:t>
      </w:r>
      <w:r w:rsidR="005F7368">
        <w:rPr>
          <w:lang w:val="pl-PL"/>
        </w:rPr>
        <w:t>reklamacyjnym.</w:t>
      </w:r>
    </w:p>
    <w:p w:rsidR="005F7368" w:rsidRDefault="005F7368" w:rsidP="005F7368">
      <w:pPr>
        <w:pStyle w:val="ListParagraph"/>
        <w:rPr>
          <w:lang w:val="pl-PL"/>
        </w:rPr>
      </w:pPr>
    </w:p>
    <w:p w:rsidR="005F7368" w:rsidRDefault="005F7368" w:rsidP="005F7368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Przyznanego skonta</w:t>
      </w:r>
    </w:p>
    <w:p w:rsidR="004155C2" w:rsidRDefault="00A965D5" w:rsidP="004155C2">
      <w:pPr>
        <w:pStyle w:val="ListParagraph"/>
        <w:rPr>
          <w:lang w:val="pl-PL"/>
        </w:rPr>
      </w:pPr>
      <w:r>
        <w:rPr>
          <w:lang w:val="pl-PL"/>
        </w:rPr>
        <w:t>- n</w:t>
      </w:r>
      <w:r w:rsidR="003608F8">
        <w:rPr>
          <w:lang w:val="pl-PL"/>
        </w:rPr>
        <w:t>a podstawie umowy regulują</w:t>
      </w:r>
      <w:r w:rsidR="004155C2">
        <w:rPr>
          <w:lang w:val="pl-PL"/>
        </w:rPr>
        <w:t>cej warunki skonta</w:t>
      </w:r>
      <w:r>
        <w:rPr>
          <w:lang w:val="pl-PL"/>
        </w:rPr>
        <w:t>.</w:t>
      </w:r>
    </w:p>
    <w:p w:rsidR="004155C2" w:rsidRPr="005F7368" w:rsidRDefault="004155C2" w:rsidP="004155C2">
      <w:pPr>
        <w:pStyle w:val="ListParagraph"/>
        <w:rPr>
          <w:lang w:val="pl-PL"/>
        </w:rPr>
      </w:pPr>
    </w:p>
    <w:p w:rsidR="005F7368" w:rsidRDefault="00416BD9" w:rsidP="004155C2">
      <w:pPr>
        <w:pStyle w:val="ListParagraph"/>
        <w:numPr>
          <w:ilvl w:val="0"/>
          <w:numId w:val="2"/>
        </w:numPr>
        <w:rPr>
          <w:lang w:val="pl-PL"/>
        </w:rPr>
      </w:pPr>
      <w:r>
        <w:rPr>
          <w:lang w:val="pl-PL"/>
        </w:rPr>
        <w:t>Przyznania rabatów potransakcyjnych (</w:t>
      </w:r>
      <w:r w:rsidR="00975E40">
        <w:rPr>
          <w:lang w:val="pl-PL"/>
        </w:rPr>
        <w:t xml:space="preserve">wszelkie </w:t>
      </w:r>
      <w:r>
        <w:rPr>
          <w:lang w:val="pl-PL"/>
        </w:rPr>
        <w:t>obniżki ceny, bonus</w:t>
      </w:r>
      <w:r w:rsidR="006F23AF">
        <w:rPr>
          <w:lang w:val="pl-PL"/>
        </w:rPr>
        <w:t>y</w:t>
      </w:r>
      <w:r w:rsidR="00A967E5">
        <w:rPr>
          <w:lang w:val="pl-PL"/>
        </w:rPr>
        <w:t xml:space="preserve"> - </w:t>
      </w:r>
      <w:r w:rsidR="00975E40">
        <w:rPr>
          <w:lang w:val="pl-PL"/>
        </w:rPr>
        <w:t>rabaty specjalne miesięczne lub</w:t>
      </w:r>
      <w:r w:rsidR="0030255B">
        <w:rPr>
          <w:lang w:val="pl-PL"/>
        </w:rPr>
        <w:t xml:space="preserve"> kwartalne, bonusy roczne</w:t>
      </w:r>
      <w:r w:rsidR="00927556" w:rsidRPr="00927556">
        <w:rPr>
          <w:lang w:val="pl-PL"/>
        </w:rPr>
        <w:t xml:space="preserve"> z tytułu osiągnięcia określonego pułapu obrotów</w:t>
      </w:r>
      <w:r w:rsidR="00927556">
        <w:rPr>
          <w:lang w:val="pl-PL"/>
        </w:rPr>
        <w:t>)</w:t>
      </w:r>
    </w:p>
    <w:p w:rsidR="004155C2" w:rsidRDefault="00416BD9" w:rsidP="004155C2">
      <w:pPr>
        <w:pStyle w:val="ListParagraph"/>
        <w:rPr>
          <w:lang w:val="pl-PL"/>
        </w:rPr>
      </w:pPr>
      <w:r>
        <w:rPr>
          <w:lang w:val="pl-PL"/>
        </w:rPr>
        <w:t xml:space="preserve">- na podstawie umów wiążących obie strony bądź na pisemny/ mailowy wniosek </w:t>
      </w:r>
      <w:r w:rsidR="003608F8">
        <w:rPr>
          <w:lang w:val="pl-PL"/>
        </w:rPr>
        <w:t xml:space="preserve">nabywcy </w:t>
      </w:r>
      <w:r w:rsidR="006F23AF">
        <w:rPr>
          <w:lang w:val="pl-PL"/>
        </w:rPr>
        <w:t>lub</w:t>
      </w:r>
      <w:r>
        <w:rPr>
          <w:lang w:val="pl-PL"/>
        </w:rPr>
        <w:t xml:space="preserve"> </w:t>
      </w:r>
      <w:r w:rsidR="00315B87">
        <w:rPr>
          <w:lang w:val="pl-PL"/>
        </w:rPr>
        <w:t xml:space="preserve"> </w:t>
      </w:r>
      <w:r>
        <w:rPr>
          <w:lang w:val="pl-PL"/>
        </w:rPr>
        <w:t xml:space="preserve">pracownika NRF Poland </w:t>
      </w:r>
      <w:r w:rsidR="006E65AB">
        <w:rPr>
          <w:lang w:val="pl-PL"/>
        </w:rPr>
        <w:t xml:space="preserve">Sp. z o.o. </w:t>
      </w:r>
      <w:r>
        <w:rPr>
          <w:lang w:val="pl-PL"/>
        </w:rPr>
        <w:t>za zgodą Dyrektora Sprzedaży</w:t>
      </w:r>
      <w:r w:rsidR="004155C2">
        <w:rPr>
          <w:lang w:val="pl-PL"/>
        </w:rPr>
        <w:t>.</w:t>
      </w:r>
    </w:p>
    <w:p w:rsidR="00F92C88" w:rsidRDefault="00F92C88" w:rsidP="004155C2">
      <w:pPr>
        <w:pStyle w:val="ListParagraph"/>
        <w:rPr>
          <w:lang w:val="pl-PL"/>
        </w:rPr>
      </w:pPr>
    </w:p>
    <w:p w:rsidR="00F92C88" w:rsidRDefault="00F92C88" w:rsidP="004155C2">
      <w:pPr>
        <w:pStyle w:val="ListParagraph"/>
        <w:rPr>
          <w:lang w:val="pl-PL"/>
        </w:rPr>
      </w:pPr>
    </w:p>
    <w:p w:rsidR="004155C2" w:rsidRDefault="004155C2" w:rsidP="004155C2">
      <w:pPr>
        <w:pStyle w:val="ListParagraph"/>
        <w:rPr>
          <w:lang w:val="pl-PL"/>
        </w:rPr>
      </w:pPr>
    </w:p>
    <w:p w:rsidR="00105466" w:rsidRDefault="00105466" w:rsidP="004155C2">
      <w:pPr>
        <w:pStyle w:val="ListParagraph"/>
        <w:rPr>
          <w:lang w:val="pl-PL"/>
        </w:rPr>
      </w:pPr>
    </w:p>
    <w:p w:rsidR="00105466" w:rsidRDefault="00105466" w:rsidP="004155C2">
      <w:pPr>
        <w:pStyle w:val="ListParagraph"/>
        <w:rPr>
          <w:lang w:val="pl-PL"/>
        </w:rPr>
      </w:pPr>
    </w:p>
    <w:p w:rsidR="009B333D" w:rsidRPr="00416BD9" w:rsidRDefault="009B333D" w:rsidP="00416BD9">
      <w:pPr>
        <w:rPr>
          <w:lang w:val="pl-PL"/>
        </w:rPr>
      </w:pPr>
    </w:p>
    <w:sectPr w:rsidR="009B333D" w:rsidRPr="00416BD9" w:rsidSect="0045067F">
      <w:headerReference w:type="default" r:id="rId7"/>
      <w:footerReference w:type="default" r:id="rId8"/>
      <w:pgSz w:w="11906" w:h="16838"/>
      <w:pgMar w:top="1417" w:right="1417" w:bottom="1417" w:left="1417" w:header="141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FA" w:rsidRDefault="007B69FA" w:rsidP="00EC3A3E">
      <w:pPr>
        <w:spacing w:after="0" w:line="240" w:lineRule="auto"/>
      </w:pPr>
      <w:r>
        <w:separator/>
      </w:r>
    </w:p>
  </w:endnote>
  <w:endnote w:type="continuationSeparator" w:id="0">
    <w:p w:rsidR="007B69FA" w:rsidRDefault="007B69FA" w:rsidP="00EC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3E" w:rsidRPr="00A12881" w:rsidRDefault="00EC3A3E" w:rsidP="00641377">
    <w:pPr>
      <w:pStyle w:val="Footer"/>
      <w:pBdr>
        <w:top w:val="single" w:sz="8" w:space="1" w:color="auto"/>
      </w:pBdr>
      <w:jc w:val="center"/>
      <w:rPr>
        <w:sz w:val="16"/>
        <w:szCs w:val="16"/>
        <w:lang w:val="pl-PL"/>
      </w:rPr>
    </w:pPr>
    <w:r w:rsidRPr="00A12881">
      <w:rPr>
        <w:sz w:val="16"/>
        <w:szCs w:val="16"/>
        <w:lang w:val="pl-PL"/>
      </w:rPr>
      <w:t xml:space="preserve">NRF POLAND Sp. z o.o. | Kontenerowa 21, 80-601 Gdańsk | tel. +48 58 343 14 77 | fax +48 58 770 35 93 </w:t>
    </w:r>
    <w:r w:rsidR="00FC30C1" w:rsidRPr="00A12881">
      <w:rPr>
        <w:sz w:val="16"/>
        <w:szCs w:val="16"/>
        <w:lang w:val="pl-PL"/>
      </w:rPr>
      <w:t xml:space="preserve">| </w:t>
    </w:r>
    <w:r w:rsidR="00A967E5">
      <w:fldChar w:fldCharType="begin"/>
    </w:r>
    <w:r w:rsidR="00A967E5" w:rsidRPr="00975E40">
      <w:rPr>
        <w:lang w:val="pl-PL"/>
      </w:rPr>
      <w:instrText xml:space="preserve"> HYPERLINK "mailto:poland@nrf.eu" </w:instrText>
    </w:r>
    <w:r w:rsidR="00A967E5">
      <w:fldChar w:fldCharType="separate"/>
    </w:r>
    <w:r w:rsidRPr="00A12881">
      <w:rPr>
        <w:rStyle w:val="Hyperlink"/>
        <w:color w:val="auto"/>
        <w:sz w:val="16"/>
        <w:szCs w:val="16"/>
        <w:u w:val="none"/>
        <w:lang w:val="pl-PL"/>
      </w:rPr>
      <w:t>poland@nrf.eu</w:t>
    </w:r>
    <w:r w:rsidR="00A967E5">
      <w:rPr>
        <w:rStyle w:val="Hyperlink"/>
        <w:color w:val="auto"/>
        <w:sz w:val="16"/>
        <w:szCs w:val="16"/>
        <w:u w:val="none"/>
        <w:lang w:val="pl-PL"/>
      </w:rPr>
      <w:fldChar w:fldCharType="end"/>
    </w:r>
    <w:r w:rsidRPr="00A12881">
      <w:rPr>
        <w:sz w:val="16"/>
        <w:szCs w:val="16"/>
        <w:lang w:val="pl-PL"/>
      </w:rPr>
      <w:t xml:space="preserve"> | </w:t>
    </w:r>
    <w:r w:rsidR="00A967E5">
      <w:fldChar w:fldCharType="begin"/>
    </w:r>
    <w:r w:rsidR="00A967E5" w:rsidRPr="00975E40">
      <w:rPr>
        <w:lang w:val="pl-PL"/>
      </w:rPr>
      <w:instrText xml:space="preserve"> HYPERLINK "http://www.nrf.eu" </w:instrText>
    </w:r>
    <w:r w:rsidR="00A967E5">
      <w:fldChar w:fldCharType="separate"/>
    </w:r>
    <w:r w:rsidRPr="00A12881">
      <w:rPr>
        <w:rStyle w:val="Hyperlink"/>
        <w:color w:val="auto"/>
        <w:sz w:val="16"/>
        <w:szCs w:val="16"/>
        <w:u w:val="none"/>
        <w:lang w:val="pl-PL"/>
      </w:rPr>
      <w:t>www.nrf.eu</w:t>
    </w:r>
    <w:r w:rsidR="00A967E5">
      <w:rPr>
        <w:rStyle w:val="Hyperlink"/>
        <w:color w:val="auto"/>
        <w:sz w:val="16"/>
        <w:szCs w:val="16"/>
        <w:u w:val="none"/>
        <w:lang w:val="pl-PL"/>
      </w:rPr>
      <w:fldChar w:fldCharType="end"/>
    </w:r>
  </w:p>
  <w:p w:rsidR="00FC30C1" w:rsidRPr="00A12881" w:rsidRDefault="00FC30C1" w:rsidP="00FC30C1">
    <w:pPr>
      <w:pStyle w:val="Footer"/>
      <w:tabs>
        <w:tab w:val="left" w:pos="142"/>
      </w:tabs>
      <w:rPr>
        <w:sz w:val="16"/>
        <w:szCs w:val="16"/>
        <w:lang w:val="pl-PL"/>
      </w:rPr>
    </w:pPr>
  </w:p>
  <w:p w:rsidR="00641377" w:rsidRPr="00A12881" w:rsidRDefault="00EC3A3E" w:rsidP="00641377">
    <w:pPr>
      <w:pStyle w:val="Footer"/>
      <w:tabs>
        <w:tab w:val="left" w:pos="142"/>
      </w:tabs>
      <w:jc w:val="center"/>
      <w:rPr>
        <w:sz w:val="16"/>
        <w:szCs w:val="16"/>
        <w:lang w:val="pl-PL"/>
      </w:rPr>
    </w:pPr>
    <w:r w:rsidRPr="00A12881">
      <w:rPr>
        <w:sz w:val="16"/>
        <w:szCs w:val="16"/>
        <w:lang w:val="pl-PL"/>
      </w:rPr>
      <w:t>Sąd R</w:t>
    </w:r>
    <w:r w:rsidR="00FC30C1" w:rsidRPr="00A12881">
      <w:rPr>
        <w:sz w:val="16"/>
        <w:szCs w:val="16"/>
        <w:lang w:val="pl-PL"/>
      </w:rPr>
      <w:t>ejonowy</w:t>
    </w:r>
    <w:r w:rsidRPr="00A12881">
      <w:rPr>
        <w:sz w:val="16"/>
        <w:szCs w:val="16"/>
        <w:lang w:val="pl-PL"/>
      </w:rPr>
      <w:t xml:space="preserve"> G</w:t>
    </w:r>
    <w:r w:rsidR="00FC30C1" w:rsidRPr="00A12881">
      <w:rPr>
        <w:sz w:val="16"/>
        <w:szCs w:val="16"/>
        <w:lang w:val="pl-PL"/>
      </w:rPr>
      <w:t>dańsk</w:t>
    </w:r>
    <w:r w:rsidRPr="00A12881">
      <w:rPr>
        <w:sz w:val="16"/>
        <w:szCs w:val="16"/>
        <w:lang w:val="pl-PL"/>
      </w:rPr>
      <w:t>-P</w:t>
    </w:r>
    <w:r w:rsidR="00FC30C1" w:rsidRPr="00A12881">
      <w:rPr>
        <w:sz w:val="16"/>
        <w:szCs w:val="16"/>
        <w:lang w:val="pl-PL"/>
      </w:rPr>
      <w:t>ółnoc, VII Wydział Gospodarczy KRS 0000137400 | REGON 190836797 | NIP 5831011078</w:t>
    </w:r>
  </w:p>
  <w:p w:rsidR="00EC3A3E" w:rsidRPr="00FC30C1" w:rsidRDefault="00FC30C1" w:rsidP="00641377">
    <w:pPr>
      <w:pStyle w:val="Footer"/>
      <w:tabs>
        <w:tab w:val="left" w:pos="142"/>
      </w:tabs>
      <w:jc w:val="center"/>
      <w:rPr>
        <w:sz w:val="16"/>
        <w:szCs w:val="16"/>
      </w:rPr>
    </w:pPr>
    <w:proofErr w:type="spellStart"/>
    <w:r>
      <w:rPr>
        <w:sz w:val="16"/>
        <w:szCs w:val="16"/>
      </w:rPr>
      <w:t>Kapitał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zakładowy</w:t>
    </w:r>
    <w:proofErr w:type="spellEnd"/>
    <w:r>
      <w:rPr>
        <w:sz w:val="16"/>
        <w:szCs w:val="16"/>
      </w:rPr>
      <w:t xml:space="preserve"> 60.000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FA" w:rsidRDefault="007B69FA" w:rsidP="00EC3A3E">
      <w:pPr>
        <w:spacing w:after="0" w:line="240" w:lineRule="auto"/>
      </w:pPr>
      <w:r>
        <w:separator/>
      </w:r>
    </w:p>
  </w:footnote>
  <w:footnote w:type="continuationSeparator" w:id="0">
    <w:p w:rsidR="007B69FA" w:rsidRDefault="007B69FA" w:rsidP="00EC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C1" w:rsidRDefault="00FC30C1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59C22D7" wp14:editId="11F1746A">
          <wp:simplePos x="0" y="0"/>
          <wp:positionH relativeFrom="column">
            <wp:posOffset>-358775</wp:posOffset>
          </wp:positionH>
          <wp:positionV relativeFrom="paragraph">
            <wp:posOffset>-800735</wp:posOffset>
          </wp:positionV>
          <wp:extent cx="1188720" cy="1188720"/>
          <wp:effectExtent l="0" t="0" r="0" b="0"/>
          <wp:wrapTight wrapText="bothSides">
            <wp:wrapPolygon edited="0">
              <wp:start x="0" y="0"/>
              <wp:lineTo x="0" y="21115"/>
              <wp:lineTo x="21115" y="21115"/>
              <wp:lineTo x="21115" y="0"/>
              <wp:lineTo x="0" y="0"/>
            </wp:wrapPolygon>
          </wp:wrapTight>
          <wp:docPr id="1" name="Obraz 1" descr="TM_nieuw_NRF_logo_phot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_nieuw_NRF_logo_phot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0C1" w:rsidRDefault="00FC3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5BB7"/>
    <w:multiLevelType w:val="hybridMultilevel"/>
    <w:tmpl w:val="C914A96A"/>
    <w:lvl w:ilvl="0" w:tplc="C9FC83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2251"/>
    <w:multiLevelType w:val="hybridMultilevel"/>
    <w:tmpl w:val="9AC2B09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ra0MDQzMjUysLRU0lEKTi0uzszPAykwrAUAqGh2QywAAAA="/>
  </w:docVars>
  <w:rsids>
    <w:rsidRoot w:val="00EC3A3E"/>
    <w:rsid w:val="00105466"/>
    <w:rsid w:val="001079AE"/>
    <w:rsid w:val="0011538E"/>
    <w:rsid w:val="001370C7"/>
    <w:rsid w:val="00161A5B"/>
    <w:rsid w:val="001A06CA"/>
    <w:rsid w:val="001B22DE"/>
    <w:rsid w:val="0029306C"/>
    <w:rsid w:val="002D600B"/>
    <w:rsid w:val="0030255B"/>
    <w:rsid w:val="00315B87"/>
    <w:rsid w:val="003608F8"/>
    <w:rsid w:val="0036205C"/>
    <w:rsid w:val="003621E8"/>
    <w:rsid w:val="004155C2"/>
    <w:rsid w:val="00416785"/>
    <w:rsid w:val="00416BD9"/>
    <w:rsid w:val="004335D0"/>
    <w:rsid w:val="0045067F"/>
    <w:rsid w:val="004E5B95"/>
    <w:rsid w:val="005F7368"/>
    <w:rsid w:val="0062100C"/>
    <w:rsid w:val="00641377"/>
    <w:rsid w:val="00676C21"/>
    <w:rsid w:val="006E65AB"/>
    <w:rsid w:val="006F23AF"/>
    <w:rsid w:val="00786E35"/>
    <w:rsid w:val="007B69FA"/>
    <w:rsid w:val="00802569"/>
    <w:rsid w:val="00895028"/>
    <w:rsid w:val="008957BE"/>
    <w:rsid w:val="00927556"/>
    <w:rsid w:val="00975E40"/>
    <w:rsid w:val="00977A63"/>
    <w:rsid w:val="009A2D82"/>
    <w:rsid w:val="009B333D"/>
    <w:rsid w:val="00A12881"/>
    <w:rsid w:val="00A258C1"/>
    <w:rsid w:val="00A965D5"/>
    <w:rsid w:val="00A967E5"/>
    <w:rsid w:val="00BA6BDA"/>
    <w:rsid w:val="00E951E1"/>
    <w:rsid w:val="00EB7C2B"/>
    <w:rsid w:val="00EC3A3E"/>
    <w:rsid w:val="00F51F30"/>
    <w:rsid w:val="00F92C88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4BBBB1"/>
  <w15:docId w15:val="{86246A6A-EB93-4A8E-BA12-17866EFD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81"/>
    <w:pPr>
      <w:spacing w:after="160" w:line="259" w:lineRule="auto"/>
    </w:pPr>
    <w:rPr>
      <w:rFonts w:ascii="Calibri" w:hAnsi="Calibri" w:cs="Times New Roman"/>
      <w:color w:val="33333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3E"/>
  </w:style>
  <w:style w:type="paragraph" w:styleId="Footer">
    <w:name w:val="footer"/>
    <w:basedOn w:val="Normal"/>
    <w:link w:val="FooterChar"/>
    <w:uiPriority w:val="99"/>
    <w:unhideWhenUsed/>
    <w:rsid w:val="00EC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3E"/>
  </w:style>
  <w:style w:type="paragraph" w:styleId="BalloonText">
    <w:name w:val="Balloon Text"/>
    <w:basedOn w:val="Normal"/>
    <w:link w:val="BalloonTextChar"/>
    <w:uiPriority w:val="99"/>
    <w:semiHidden/>
    <w:unhideWhenUsed/>
    <w:rsid w:val="00EC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A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Rutkowska</dc:creator>
  <cp:lastModifiedBy>Cichocka, Elwira</cp:lastModifiedBy>
  <cp:revision>9</cp:revision>
  <cp:lastPrinted>2021-02-23T15:02:00Z</cp:lastPrinted>
  <dcterms:created xsi:type="dcterms:W3CDTF">2021-02-19T15:35:00Z</dcterms:created>
  <dcterms:modified xsi:type="dcterms:W3CDTF">2021-02-25T10:31:00Z</dcterms:modified>
</cp:coreProperties>
</file>